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RATES FOR SERVICES (excluding VAT)  </w:t>
      </w:r>
    </w:p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PROVIDED TO EXHIBITORS BY THE NTC "BELEXPO" DURING THE 12th INTERNATIONAL ARMS AND MILITARY EQUIPMENT EXHIBITION </w:t>
      </w:r>
      <w:r w:rsidRPr="00626D8D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"MILEX-2025"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79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  <w:bookmarkStart w:id="0" w:name="_GoBack"/>
      <w:bookmarkEnd w:id="0"/>
      <w:r w:rsidRPr="00B1679B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REGISTRATION FEE*: ………………………………</w:t>
      </w:r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349.79 BYN + VA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79B">
        <w:rPr>
          <w:rFonts w:ascii="Times New Roman" w:hAnsi="Times New Roman" w:cs="Times New Roman"/>
          <w:sz w:val="28"/>
          <w:szCs w:val="28"/>
          <w:lang w:val="en-US"/>
        </w:rPr>
        <w:t xml:space="preserve">*mandatory for all exhibitors and sub-exhibitors (includes general organizational expenses: information desk services, accreditation for two company representatives with permanent passes for the exhibition, ten invitation tickets, one copy of the catalog, overall advertising support for the exhibition; inclusion of participant information in the catalog).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03212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INVITATION TO BUSINESS COCKTAIL WITHIN THE PRESENTATION OF</w:t>
      </w:r>
      <w:r w:rsidRPr="00B167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THE EXHIBITION FOR 1 PERSON</w:t>
      </w:r>
      <w:r w:rsidR="00A03212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200.31 BYN + VAT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residents of the Republic of Belarus: </w:t>
      </w:r>
    </w:p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CLOSED EQUIPPED EXHIB</w:t>
      </w:r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ITION SPACE </w:t>
      </w:r>
      <w:proofErr w:type="gramStart"/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SQ.M. …</w:t>
      </w: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650.81 BYN + VAT  </w:t>
      </w:r>
    </w:p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CLOSED UNEQUIPPED EXHIBITION SPACE </w:t>
      </w:r>
      <w:proofErr w:type="gramStart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SQ.M. 485.26 BYN + VAT  </w:t>
      </w:r>
    </w:p>
    <w:p w:rsid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OPEN EXHIBITION SPACE 1 </w:t>
      </w:r>
      <w:proofErr w:type="gramStart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SQ.M.…………………</w:t>
      </w:r>
      <w:proofErr w:type="gramEnd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A03212"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108.78 BYN + VAT</w:t>
      </w:r>
    </w:p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non-residents of the Republic of Belarus: </w:t>
      </w:r>
    </w:p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CLOSED EQUI</w:t>
      </w:r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PPED EXHIBITION SPACE </w:t>
      </w:r>
      <w:proofErr w:type="gramStart"/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SQ.M. …</w:t>
      </w: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750.74 BYN + VAT  </w:t>
      </w:r>
    </w:p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CLOSED UNEQUIPPED EXHIBITION SPACE </w:t>
      </w:r>
      <w:proofErr w:type="gramStart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SQ.</w:t>
      </w:r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M. </w:t>
      </w: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570.89 BYN + VAT  </w:t>
      </w:r>
    </w:p>
    <w:p w:rsidR="00B1679B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OPEN E</w:t>
      </w:r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>XHIBITION SPACE 1 SQ.M.…………………</w:t>
      </w:r>
      <w:proofErr w:type="gramStart"/>
      <w:r w:rsidR="00A03212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r w:rsidR="00A03212"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>116.97</w:t>
      </w:r>
      <w:proofErr w:type="gramEnd"/>
      <w:r w:rsidRPr="00A03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BYN + VAT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79B">
        <w:rPr>
          <w:rFonts w:ascii="Times New Roman" w:hAnsi="Times New Roman" w:cs="Times New Roman"/>
          <w:sz w:val="28"/>
          <w:szCs w:val="28"/>
          <w:lang w:val="en-US"/>
        </w:rPr>
        <w:t xml:space="preserve">The standard equipment of the stand includes: closed unequipped exhibition area, wall blocks 2.5 m on three sides, a frieze panel with the company name, electrical socket, light fixture (calculated as 1 light fixture per 3 </w:t>
      </w:r>
      <w:proofErr w:type="spellStart"/>
      <w:r w:rsidRPr="00B1679B">
        <w:rPr>
          <w:rFonts w:ascii="Times New Roman" w:hAnsi="Times New Roman" w:cs="Times New Roman"/>
          <w:sz w:val="28"/>
          <w:szCs w:val="28"/>
          <w:lang w:val="en-US"/>
        </w:rPr>
        <w:t>sq.m</w:t>
      </w:r>
      <w:proofErr w:type="spellEnd"/>
      <w:r w:rsidRPr="00B1679B">
        <w:rPr>
          <w:rFonts w:ascii="Times New Roman" w:hAnsi="Times New Roman" w:cs="Times New Roman"/>
          <w:sz w:val="28"/>
          <w:szCs w:val="28"/>
          <w:lang w:val="en-US"/>
        </w:rPr>
        <w:t>. of stand area), carpet covering, hanger,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astebasket, additional beams.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79B">
        <w:rPr>
          <w:rFonts w:ascii="Times New Roman" w:hAnsi="Times New Roman" w:cs="Times New Roman"/>
          <w:sz w:val="28"/>
          <w:szCs w:val="28"/>
          <w:lang w:val="en-US"/>
        </w:rPr>
        <w:t>Increasing the area of the standard stand mu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 be in multiples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sq.m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79B">
        <w:rPr>
          <w:rFonts w:ascii="Times New Roman" w:hAnsi="Times New Roman" w:cs="Times New Roman"/>
          <w:sz w:val="28"/>
          <w:szCs w:val="28"/>
          <w:lang w:val="en-US"/>
        </w:rPr>
        <w:t>Depending on the stand's location, the rate for unequipped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space increases by: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79B">
        <w:rPr>
          <w:rFonts w:ascii="Times New Roman" w:hAnsi="Times New Roman" w:cs="Times New Roman"/>
          <w:sz w:val="28"/>
          <w:szCs w:val="28"/>
          <w:lang w:val="en-US"/>
        </w:rPr>
        <w:t>10% -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orner stand (open 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sides)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79B">
        <w:rPr>
          <w:rFonts w:ascii="Times New Roman" w:hAnsi="Times New Roman" w:cs="Times New Roman"/>
          <w:sz w:val="28"/>
          <w:szCs w:val="28"/>
          <w:lang w:val="en-US"/>
        </w:rPr>
        <w:t>20% -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orner stand (open 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sides)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79B">
        <w:rPr>
          <w:rFonts w:ascii="Times New Roman" w:hAnsi="Times New Roman" w:cs="Times New Roman"/>
          <w:sz w:val="28"/>
          <w:szCs w:val="28"/>
          <w:lang w:val="en-US"/>
        </w:rPr>
        <w:t xml:space="preserve">30% - </w:t>
      </w:r>
      <w:proofErr w:type="gramStart"/>
      <w:r w:rsidRPr="00B1679B">
        <w:rPr>
          <w:rFonts w:ascii="Times New Roman" w:hAnsi="Times New Roman" w:cs="Times New Roman"/>
          <w:sz w:val="28"/>
          <w:szCs w:val="28"/>
          <w:lang w:val="en-US"/>
        </w:rPr>
        <w:t>free-sta</w:t>
      </w:r>
      <w:r>
        <w:rPr>
          <w:rFonts w:ascii="Times New Roman" w:hAnsi="Times New Roman" w:cs="Times New Roman"/>
          <w:sz w:val="28"/>
          <w:szCs w:val="28"/>
          <w:lang w:val="en-US"/>
        </w:rPr>
        <w:t>nding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stand (open on 4 sides)  </w:t>
      </w:r>
    </w:p>
    <w:p w:rsid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1679B">
        <w:rPr>
          <w:rFonts w:ascii="Times New Roman" w:hAnsi="Times New Roman" w:cs="Times New Roman"/>
          <w:sz w:val="28"/>
          <w:szCs w:val="28"/>
          <w:lang w:val="en-US"/>
        </w:rPr>
        <w:t>40%</w:t>
      </w:r>
      <w:proofErr w:type="gramEnd"/>
      <w:r w:rsidRPr="00B1679B">
        <w:rPr>
          <w:rFonts w:ascii="Times New Roman" w:hAnsi="Times New Roman" w:cs="Times New Roman"/>
          <w:sz w:val="28"/>
          <w:szCs w:val="28"/>
          <w:lang w:val="en-US"/>
        </w:rPr>
        <w:t xml:space="preserve"> - construction of the stand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third-party organizations.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79B">
        <w:rPr>
          <w:rFonts w:ascii="Times New Roman" w:hAnsi="Times New Roman" w:cs="Times New Roman"/>
          <w:sz w:val="28"/>
          <w:szCs w:val="28"/>
          <w:lang w:val="en-US"/>
        </w:rPr>
        <w:t xml:space="preserve">When ordering stand construction, the application form must include a plan of the stand with a scheme of its electrical equipment, water supply, furnishing, and equipment.  </w:t>
      </w:r>
    </w:p>
    <w:p w:rsidR="00B1679B" w:rsidRPr="00B1679B" w:rsidRDefault="00B1679B" w:rsidP="00B167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33B8E" w:rsidRPr="00A03212" w:rsidRDefault="00B1679B" w:rsidP="00B167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212">
        <w:rPr>
          <w:rFonts w:ascii="Times New Roman" w:hAnsi="Times New Roman" w:cs="Times New Roman"/>
          <w:b/>
          <w:sz w:val="28"/>
          <w:szCs w:val="28"/>
        </w:rPr>
        <w:t>DISTANT PARTICIPATION: …………………………… 313.43 BYN + VAT</w:t>
      </w:r>
    </w:p>
    <w:sectPr w:rsidR="00E33B8E" w:rsidRPr="00A0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9B"/>
    <w:rsid w:val="00626D8D"/>
    <w:rsid w:val="00A03212"/>
    <w:rsid w:val="00B1679B"/>
    <w:rsid w:val="00E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A0DA-8EED-4842-A64C-EF4FCCA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Рубцов</dc:creator>
  <cp:keywords/>
  <dc:description/>
  <cp:lastModifiedBy>Сергей Рубцов</cp:lastModifiedBy>
  <cp:revision>5</cp:revision>
  <dcterms:created xsi:type="dcterms:W3CDTF">2025-01-03T06:57:00Z</dcterms:created>
  <dcterms:modified xsi:type="dcterms:W3CDTF">2025-01-13T12:02:00Z</dcterms:modified>
</cp:coreProperties>
</file>